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E5" w:rsidRDefault="00F33DE5" w:rsidP="00F33DE5">
      <w:pPr>
        <w:tabs>
          <w:tab w:val="left" w:pos="2160"/>
        </w:tabs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F33DE5">
        <w:rPr>
          <w:rFonts w:ascii="Arial" w:hAnsi="Arial" w:cs="Arial"/>
          <w:b/>
          <w:bCs/>
          <w:sz w:val="36"/>
          <w:szCs w:val="36"/>
          <w:u w:val="single"/>
          <w:lang w:val="en-US"/>
        </w:rPr>
        <w:t>Maximum load</w:t>
      </w: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s</w:t>
      </w:r>
      <w:r w:rsidRPr="00F33DE5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 of grab rails,</w:t>
      </w: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 CARE-products and additional loads of towel rails – TÜV certificated</w:t>
      </w:r>
    </w:p>
    <w:p w:rsidR="00F33DE5" w:rsidRDefault="00F33DE5" w:rsidP="00F33DE5">
      <w:pPr>
        <w:tabs>
          <w:tab w:val="left" w:pos="2160"/>
        </w:tabs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</w:p>
    <w:p w:rsidR="00F33DE5" w:rsidRDefault="00F33DE5" w:rsidP="00F33DE5">
      <w:pPr>
        <w:tabs>
          <w:tab w:val="left" w:pos="2160"/>
          <w:tab w:val="left" w:pos="5670"/>
        </w:tabs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Grab rails in general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160 kg</w:t>
      </w:r>
    </w:p>
    <w:p w:rsidR="00F33DE5" w:rsidRDefault="00F33DE5" w:rsidP="00F33DE5">
      <w:pPr>
        <w:tabs>
          <w:tab w:val="left" w:pos="2160"/>
          <w:tab w:val="left" w:pos="5670"/>
        </w:tabs>
        <w:rPr>
          <w:rFonts w:ascii="Arial" w:hAnsi="Arial" w:cs="Arial"/>
          <w:b/>
          <w:bCs/>
          <w:i/>
          <w:color w:val="FF0000"/>
          <w:lang w:val="en-US"/>
        </w:rPr>
      </w:pPr>
      <w:r w:rsidRPr="00F33DE5">
        <w:rPr>
          <w:rFonts w:ascii="Arial" w:hAnsi="Arial" w:cs="Arial"/>
          <w:b/>
          <w:bCs/>
          <w:i/>
          <w:color w:val="FF0000"/>
          <w:lang w:val="en-US"/>
        </w:rPr>
        <w:t>TÜV certificate</w:t>
      </w:r>
      <w:r>
        <w:rPr>
          <w:rFonts w:ascii="Arial" w:hAnsi="Arial" w:cs="Arial"/>
          <w:b/>
          <w:bCs/>
          <w:i/>
          <w:color w:val="FF0000"/>
          <w:lang w:val="en-US"/>
        </w:rPr>
        <w:t>!</w:t>
      </w:r>
    </w:p>
    <w:p w:rsidR="00F33DE5" w:rsidRDefault="00F33DE5" w:rsidP="00F33DE5">
      <w:pPr>
        <w:tabs>
          <w:tab w:val="left" w:pos="2160"/>
          <w:tab w:val="left" w:pos="5670"/>
        </w:tabs>
        <w:rPr>
          <w:rFonts w:ascii="Arial" w:hAnsi="Arial" w:cs="Arial"/>
          <w:b/>
          <w:bCs/>
          <w:i/>
          <w:color w:val="FF0000"/>
          <w:lang w:val="en-US"/>
        </w:rPr>
      </w:pPr>
    </w:p>
    <w:p w:rsidR="00F33DE5" w:rsidRDefault="00F33DE5" w:rsidP="00F33DE5">
      <w:pPr>
        <w:tabs>
          <w:tab w:val="left" w:pos="2160"/>
          <w:tab w:val="left" w:pos="5670"/>
        </w:tabs>
        <w:rPr>
          <w:rFonts w:ascii="Arial" w:hAnsi="Arial" w:cs="Arial"/>
          <w:b/>
          <w:bCs/>
          <w:sz w:val="28"/>
          <w:szCs w:val="28"/>
          <w:lang w:val="en-US"/>
        </w:rPr>
      </w:pPr>
      <w:r w:rsidRPr="00F33DE5">
        <w:rPr>
          <w:rFonts w:ascii="Arial" w:hAnsi="Arial" w:cs="Arial"/>
          <w:b/>
          <w:bCs/>
          <w:sz w:val="28"/>
          <w:szCs w:val="28"/>
          <w:lang w:val="en-US"/>
        </w:rPr>
        <w:t>Towel rails in general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25 kg</w:t>
      </w:r>
    </w:p>
    <w:p w:rsidR="00F33DE5" w:rsidRDefault="00F33DE5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Only in-house testing!</w:t>
      </w:r>
      <w:r>
        <w:rPr>
          <w:rFonts w:ascii="Arial" w:hAnsi="Arial" w:cs="Arial"/>
          <w:b/>
          <w:bCs/>
          <w:i/>
          <w:color w:val="FF0000"/>
          <w:lang w:val="en-US"/>
        </w:rPr>
        <w:tab/>
      </w:r>
      <w:r w:rsidRPr="00F33DE5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The load is set up in centre of the towel rail tubes</w:t>
      </w:r>
      <w:r>
        <w:rPr>
          <w:rFonts w:ascii="Arial" w:hAnsi="Arial" w:cs="Arial"/>
          <w:b/>
          <w:bCs/>
          <w:i/>
          <w:color w:val="FF0000"/>
          <w:lang w:val="en-US"/>
        </w:rPr>
        <w:t xml:space="preserve"> </w:t>
      </w:r>
    </w:p>
    <w:p w:rsidR="00F33DE5" w:rsidRDefault="00F33DE5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lang w:val="en-US"/>
        </w:rPr>
      </w:pPr>
    </w:p>
    <w:p w:rsidR="00F33DE5" w:rsidRDefault="00F33DE5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Tip-up seat</w:t>
      </w:r>
      <w:r w:rsidR="00DC69F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01680</w:t>
      </w:r>
      <w:r>
        <w:rPr>
          <w:rFonts w:ascii="Arial" w:hAnsi="Arial" w:cs="Arial"/>
          <w:b/>
          <w:sz w:val="28"/>
          <w:szCs w:val="28"/>
          <w:lang w:val="en-US"/>
        </w:rPr>
        <w:tab/>
        <w:t>max. 125 kg</w:t>
      </w:r>
    </w:p>
    <w:p w:rsidR="00F33DE5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Tip-up seat 14980 </w:t>
      </w:r>
      <w:r w:rsidR="00750910">
        <w:rPr>
          <w:rFonts w:ascii="Arial" w:hAnsi="Arial" w:cs="Arial"/>
          <w:b/>
          <w:bCs/>
          <w:sz w:val="28"/>
          <w:szCs w:val="28"/>
          <w:lang w:val="en-US"/>
        </w:rPr>
        <w:t>fixed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130 kg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Bathroom stool 14982 / 11682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100 kg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Tip-up seat 14983 wall mounted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150kg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 w:rsidRPr="00DC69F6"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US"/>
        </w:rPr>
        <w:t>Plan Care products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Grab rail 34901 up to 1100 mm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130 kg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 w:rsidRPr="00DC69F6"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Pivoted supporting rail</w:t>
      </w:r>
      <w:r w:rsidR="000814B3">
        <w:rPr>
          <w:rFonts w:ascii="Arial" w:hAnsi="Arial" w:cs="Arial"/>
          <w:b/>
          <w:bCs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34902/03/04/05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100 kg</w:t>
      </w:r>
    </w:p>
    <w:p w:rsidR="00DC69F6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0814B3">
        <w:rPr>
          <w:rFonts w:ascii="Arial" w:hAnsi="Arial" w:cs="Arial"/>
          <w:b/>
          <w:bCs/>
          <w:i/>
          <w:color w:val="FF0000"/>
          <w:lang w:val="en-US"/>
        </w:rPr>
        <w:t>TÜV certificate!</w:t>
      </w:r>
      <w:r w:rsidR="00DC69F6" w:rsidRPr="000814B3">
        <w:rPr>
          <w:rFonts w:ascii="Arial" w:hAnsi="Arial" w:cs="Arial"/>
          <w:b/>
          <w:bCs/>
          <w:lang w:val="en-US"/>
        </w:rPr>
        <w:tab/>
      </w:r>
      <w:r w:rsidR="00DC69F6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DC69F6" w:rsidRPr="00DC69F6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The load is set up at the front cover 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 w:rsidRPr="00DC69F6">
        <w:rPr>
          <w:rFonts w:ascii="Arial" w:hAnsi="Arial" w:cs="Arial"/>
          <w:b/>
          <w:bCs/>
          <w:sz w:val="28"/>
          <w:szCs w:val="28"/>
          <w:lang w:val="en-US"/>
        </w:rPr>
        <w:t>Angle bar</w:t>
      </w:r>
      <w:r w:rsidR="000814B3">
        <w:rPr>
          <w:rFonts w:ascii="Arial" w:hAnsi="Arial" w:cs="Arial"/>
          <w:b/>
          <w:bCs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34906/07/08/11/12/14/15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130 kg</w:t>
      </w:r>
    </w:p>
    <w:p w:rsidR="00DC69F6" w:rsidRPr="000814B3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 w:rsidRPr="000814B3"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DC69F6" w:rsidRDefault="00DC69F6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814B3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Tip-up seats 34980/81/82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130 kg</w:t>
      </w:r>
    </w:p>
    <w:p w:rsidR="000814B3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TÜV certificate!</w:t>
      </w:r>
      <w:r>
        <w:rPr>
          <w:rFonts w:ascii="Arial" w:hAnsi="Arial" w:cs="Arial"/>
          <w:b/>
          <w:bCs/>
          <w:i/>
          <w:color w:val="FF0000"/>
          <w:lang w:val="en-US"/>
        </w:rPr>
        <w:tab/>
      </w:r>
      <w:r>
        <w:rPr>
          <w:rFonts w:ascii="Arial" w:hAnsi="Arial" w:cs="Arial"/>
          <w:b/>
          <w:bCs/>
          <w:i/>
          <w:color w:val="FF0000"/>
          <w:lang w:val="en-US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The load is set up in centre of the seat</w:t>
      </w:r>
    </w:p>
    <w:p w:rsidR="000814B3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</w:p>
    <w:p w:rsidR="000814B3" w:rsidRDefault="00750910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Tip-up seat</w:t>
      </w:r>
      <w:r w:rsidR="000814B3">
        <w:rPr>
          <w:rFonts w:ascii="Arial" w:hAnsi="Arial" w:cs="Arial"/>
          <w:b/>
          <w:bCs/>
          <w:sz w:val="28"/>
          <w:szCs w:val="28"/>
          <w:lang w:val="en-US"/>
        </w:rPr>
        <w:t xml:space="preserve"> 34981</w:t>
      </w:r>
      <w:r w:rsidR="000814B3">
        <w:rPr>
          <w:rFonts w:ascii="Arial" w:hAnsi="Arial" w:cs="Arial"/>
          <w:b/>
          <w:bCs/>
          <w:sz w:val="28"/>
          <w:szCs w:val="28"/>
          <w:lang w:val="en-US"/>
        </w:rPr>
        <w:tab/>
        <w:t>max. 130 kg</w:t>
      </w:r>
    </w:p>
    <w:p w:rsidR="000814B3" w:rsidRDefault="00750910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</w:t>
      </w:r>
      <w:r w:rsidR="000814B3" w:rsidRPr="000814B3">
        <w:rPr>
          <w:rFonts w:ascii="Arial" w:hAnsi="Arial" w:cs="Arial"/>
          <w:b/>
          <w:bCs/>
          <w:lang w:val="en-US"/>
        </w:rPr>
        <w:t>or rail system/hinged</w:t>
      </w:r>
    </w:p>
    <w:p w:rsidR="000814B3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694901" w:rsidRDefault="00694901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694901" w:rsidRDefault="00750910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Tip-up seat</w:t>
      </w:r>
      <w:r w:rsidR="00694901">
        <w:rPr>
          <w:rFonts w:ascii="Arial" w:hAnsi="Arial" w:cs="Arial"/>
          <w:b/>
          <w:bCs/>
          <w:sz w:val="28"/>
          <w:szCs w:val="28"/>
          <w:lang w:val="en-US"/>
        </w:rPr>
        <w:t xml:space="preserve"> 34982</w:t>
      </w:r>
      <w:r w:rsidR="00694901">
        <w:rPr>
          <w:rFonts w:ascii="Arial" w:hAnsi="Arial" w:cs="Arial"/>
          <w:b/>
          <w:bCs/>
          <w:sz w:val="28"/>
          <w:szCs w:val="28"/>
          <w:lang w:val="en-US"/>
        </w:rPr>
        <w:tab/>
        <w:t>max. 130 kg</w:t>
      </w:r>
    </w:p>
    <w:p w:rsidR="00694901" w:rsidRDefault="00750910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</w:t>
      </w:r>
      <w:r w:rsidR="00694901" w:rsidRPr="00694901">
        <w:rPr>
          <w:rFonts w:ascii="Arial" w:hAnsi="Arial" w:cs="Arial"/>
          <w:b/>
          <w:bCs/>
          <w:lang w:val="en-US"/>
        </w:rPr>
        <w:t xml:space="preserve">ith </w:t>
      </w:r>
      <w:r>
        <w:rPr>
          <w:rFonts w:ascii="Arial" w:hAnsi="Arial" w:cs="Arial"/>
          <w:b/>
          <w:bCs/>
          <w:lang w:val="en-US"/>
        </w:rPr>
        <w:t xml:space="preserve">fixed </w:t>
      </w:r>
      <w:r w:rsidR="00694901" w:rsidRPr="00694901">
        <w:rPr>
          <w:rFonts w:ascii="Arial" w:hAnsi="Arial" w:cs="Arial"/>
          <w:b/>
          <w:bCs/>
          <w:lang w:val="en-US"/>
        </w:rPr>
        <w:t>back rest</w:t>
      </w:r>
    </w:p>
    <w:p w:rsidR="00694901" w:rsidRDefault="00694901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 w:rsidRPr="00694901">
        <w:rPr>
          <w:rFonts w:ascii="Arial" w:hAnsi="Arial" w:cs="Arial"/>
          <w:b/>
          <w:bCs/>
          <w:i/>
          <w:color w:val="FF0000"/>
          <w:lang w:val="en-US"/>
        </w:rPr>
        <w:t>TÜV certificate!</w:t>
      </w:r>
      <w:r w:rsidRPr="00694901">
        <w:rPr>
          <w:rFonts w:ascii="Arial" w:hAnsi="Arial" w:cs="Arial"/>
          <w:b/>
          <w:bCs/>
          <w:i/>
          <w:color w:val="FF0000"/>
          <w:lang w:val="en-US"/>
        </w:rPr>
        <w:tab/>
      </w:r>
    </w:p>
    <w:p w:rsidR="00694901" w:rsidRDefault="00694901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</w:p>
    <w:p w:rsidR="00694901" w:rsidRDefault="00694901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Tip-up seat 34983 wall mounted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max. 150 kg</w:t>
      </w:r>
    </w:p>
    <w:p w:rsidR="00694901" w:rsidRPr="00694901" w:rsidRDefault="00694901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i/>
          <w:color w:val="FF0000"/>
          <w:lang w:val="en-US"/>
        </w:rPr>
      </w:pPr>
      <w:r>
        <w:rPr>
          <w:rFonts w:ascii="Arial" w:hAnsi="Arial" w:cs="Arial"/>
          <w:b/>
          <w:bCs/>
          <w:i/>
          <w:color w:val="FF0000"/>
          <w:lang w:val="en-US"/>
        </w:rPr>
        <w:t>TÜV certificate!</w:t>
      </w:r>
    </w:p>
    <w:p w:rsidR="000814B3" w:rsidRDefault="000814B3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sz w:val="20"/>
          <w:szCs w:val="20"/>
          <w:lang w:val="en-US"/>
        </w:rPr>
      </w:pPr>
    </w:p>
    <w:p w:rsidR="00E237D7" w:rsidRDefault="00E237D7" w:rsidP="00F33DE5">
      <w:pPr>
        <w:tabs>
          <w:tab w:val="left" w:pos="2160"/>
          <w:tab w:val="left" w:pos="5670"/>
        </w:tabs>
        <w:ind w:left="5670" w:hanging="5670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</w:p>
    <w:sectPr w:rsidR="00E237D7" w:rsidSect="008E41F7">
      <w:headerReference w:type="even" r:id="rId6"/>
      <w:footerReference w:type="even" r:id="rId7"/>
      <w:footerReference w:type="default" r:id="rId8"/>
      <w:pgSz w:w="11906" w:h="16838" w:code="9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B" w:rsidRDefault="00C17A9B">
      <w:r>
        <w:separator/>
      </w:r>
    </w:p>
    <w:p w:rsidR="00C17A9B" w:rsidRDefault="00C17A9B"/>
    <w:p w:rsidR="00C17A9B" w:rsidRDefault="00C17A9B"/>
  </w:endnote>
  <w:endnote w:type="continuationSeparator" w:id="0">
    <w:p w:rsidR="00C17A9B" w:rsidRDefault="00C17A9B">
      <w:r>
        <w:continuationSeparator/>
      </w:r>
    </w:p>
    <w:p w:rsidR="00C17A9B" w:rsidRDefault="00C17A9B"/>
    <w:p w:rsidR="00C17A9B" w:rsidRDefault="00C17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3" w:rsidRDefault="000814B3">
    <w:pPr>
      <w:pStyle w:val="Footer"/>
    </w:pPr>
  </w:p>
  <w:p w:rsidR="000814B3" w:rsidRDefault="000814B3"/>
  <w:p w:rsidR="000814B3" w:rsidRDefault="000814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3" w:rsidRDefault="00C17A9B">
    <w:r>
      <w:fldChar w:fldCharType="begin"/>
    </w:r>
    <w:r>
      <w:instrText xml:space="preserve"> FILENAME  \p  \* MERGEFORMAT </w:instrText>
    </w:r>
    <w:r>
      <w:fldChar w:fldCharType="separate"/>
    </w:r>
    <w:r w:rsidR="00CB3DA1">
      <w:rPr>
        <w:noProof/>
      </w:rPr>
      <w:t>C:\Users\schmoll\Desktop\Maximum load.docx</w:t>
    </w:r>
    <w:r>
      <w:rPr>
        <w:noProof/>
      </w:rPr>
      <w:fldChar w:fldCharType="end"/>
    </w:r>
    <w:r w:rsidR="000814B3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814B3">
          <w:t xml:space="preserve">Seite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B2219">
          <w:rPr>
            <w:noProof/>
          </w:rPr>
          <w:t>1</w:t>
        </w:r>
        <w:r>
          <w:rPr>
            <w:noProof/>
          </w:rPr>
          <w:fldChar w:fldCharType="end"/>
        </w:r>
        <w:r w:rsidR="000814B3">
          <w:t xml:space="preserve"> von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CB22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814B3" w:rsidRPr="00064224" w:rsidRDefault="000814B3" w:rsidP="0006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B" w:rsidRDefault="00C17A9B">
      <w:r>
        <w:separator/>
      </w:r>
    </w:p>
    <w:p w:rsidR="00C17A9B" w:rsidRDefault="00C17A9B"/>
    <w:p w:rsidR="00C17A9B" w:rsidRDefault="00C17A9B"/>
  </w:footnote>
  <w:footnote w:type="continuationSeparator" w:id="0">
    <w:p w:rsidR="00C17A9B" w:rsidRDefault="00C17A9B">
      <w:r>
        <w:continuationSeparator/>
      </w:r>
    </w:p>
    <w:p w:rsidR="00C17A9B" w:rsidRDefault="00C17A9B"/>
    <w:p w:rsidR="00C17A9B" w:rsidRDefault="00C17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B3" w:rsidRDefault="000814B3">
    <w:pPr>
      <w:pStyle w:val="Header"/>
    </w:pPr>
  </w:p>
  <w:p w:rsidR="000814B3" w:rsidRDefault="000814B3"/>
  <w:p w:rsidR="000814B3" w:rsidRDefault="000814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99F"/>
    <w:rsid w:val="00013909"/>
    <w:rsid w:val="000546B8"/>
    <w:rsid w:val="00064224"/>
    <w:rsid w:val="00070F99"/>
    <w:rsid w:val="000814B3"/>
    <w:rsid w:val="00105323"/>
    <w:rsid w:val="001F0C54"/>
    <w:rsid w:val="002116A2"/>
    <w:rsid w:val="00225F78"/>
    <w:rsid w:val="0030131A"/>
    <w:rsid w:val="00306684"/>
    <w:rsid w:val="0038573A"/>
    <w:rsid w:val="003C3B20"/>
    <w:rsid w:val="003F70A0"/>
    <w:rsid w:val="00511A0D"/>
    <w:rsid w:val="00524A9B"/>
    <w:rsid w:val="00526308"/>
    <w:rsid w:val="00597F85"/>
    <w:rsid w:val="005F0582"/>
    <w:rsid w:val="00694901"/>
    <w:rsid w:val="007030C5"/>
    <w:rsid w:val="007331AA"/>
    <w:rsid w:val="00750910"/>
    <w:rsid w:val="007C3DE5"/>
    <w:rsid w:val="007C47DB"/>
    <w:rsid w:val="007D399F"/>
    <w:rsid w:val="007E37F9"/>
    <w:rsid w:val="007E468D"/>
    <w:rsid w:val="008E41F7"/>
    <w:rsid w:val="00964FFC"/>
    <w:rsid w:val="00A67BC0"/>
    <w:rsid w:val="00A83824"/>
    <w:rsid w:val="00AD2BC6"/>
    <w:rsid w:val="00B1129D"/>
    <w:rsid w:val="00B927B3"/>
    <w:rsid w:val="00C038C9"/>
    <w:rsid w:val="00C17A9B"/>
    <w:rsid w:val="00C34E82"/>
    <w:rsid w:val="00CA1E50"/>
    <w:rsid w:val="00CB2219"/>
    <w:rsid w:val="00CB3DA1"/>
    <w:rsid w:val="00CD2C52"/>
    <w:rsid w:val="00D445EF"/>
    <w:rsid w:val="00DB750E"/>
    <w:rsid w:val="00DC69F6"/>
    <w:rsid w:val="00DE7C79"/>
    <w:rsid w:val="00E237D7"/>
    <w:rsid w:val="00F06627"/>
    <w:rsid w:val="00F33DE5"/>
    <w:rsid w:val="00F56CAF"/>
    <w:rsid w:val="00F80969"/>
    <w:rsid w:val="00F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BA6F67-A0A6-439C-8C1E-94173231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3B20"/>
    <w:rPr>
      <w:sz w:val="24"/>
      <w:szCs w:val="24"/>
    </w:rPr>
  </w:style>
  <w:style w:type="paragraph" w:styleId="Heading1">
    <w:name w:val="heading 1"/>
    <w:basedOn w:val="Normal"/>
    <w:next w:val="Normal"/>
    <w:qFormat/>
    <w:rsid w:val="003C3B20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C3B20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3C3B20"/>
    <w:pPr>
      <w:keepNext/>
      <w:tabs>
        <w:tab w:val="left" w:pos="2160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C3B20"/>
    <w:pPr>
      <w:keepNext/>
      <w:tabs>
        <w:tab w:val="left" w:pos="2160"/>
      </w:tabs>
      <w:ind w:left="4245" w:hanging="4245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C3B20"/>
    <w:pPr>
      <w:keepNext/>
      <w:ind w:left="3540" w:hanging="3540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3C3B20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3C3B20"/>
    <w:pPr>
      <w:keepNext/>
      <w:tabs>
        <w:tab w:val="left" w:pos="2160"/>
      </w:tabs>
      <w:ind w:left="4245" w:hanging="4245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3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38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64224"/>
    <w:pPr>
      <w:tabs>
        <w:tab w:val="center" w:pos="4536"/>
        <w:tab w:val="right" w:pos="9072"/>
      </w:tabs>
    </w:pPr>
  </w:style>
  <w:style w:type="paragraph" w:styleId="NoSpacing">
    <w:name w:val="No Spacing"/>
    <w:link w:val="NoSpacingChar"/>
    <w:uiPriority w:val="1"/>
    <w:qFormat/>
    <w:rsid w:val="001F0C5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0C54"/>
    <w:rPr>
      <w:rFonts w:ascii="Calibri" w:hAnsi="Calibri"/>
      <w:sz w:val="22"/>
      <w:szCs w:val="22"/>
      <w:lang w:val="de-DE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F0C5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4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Maximale Belastungswerte unserer TÜV geprüften</vt:lpstr>
    </vt:vector>
  </TitlesOfParts>
  <Company>KEUCO GmbH &amp; Co. KG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Maximale Belastungswerte unserer TÜV geprüften</dc:title>
  <dc:creator>frenz</dc:creator>
  <cp:lastModifiedBy>Simon Thompson</cp:lastModifiedBy>
  <cp:revision>9</cp:revision>
  <cp:lastPrinted>2013-02-13T11:00:00Z</cp:lastPrinted>
  <dcterms:created xsi:type="dcterms:W3CDTF">2013-02-13T09:57:00Z</dcterms:created>
  <dcterms:modified xsi:type="dcterms:W3CDTF">2016-08-31T13:38:00Z</dcterms:modified>
</cp:coreProperties>
</file>